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17DD8" w14:textId="3EBBD9E5" w:rsidR="00C45817" w:rsidRPr="00B0152D" w:rsidRDefault="00C45817" w:rsidP="008B0DE5">
      <w:pPr>
        <w:jc w:val="center"/>
        <w:rPr>
          <w:rFonts w:cstheme="minorHAnsi"/>
          <w:b/>
          <w:bCs/>
        </w:rPr>
      </w:pPr>
      <w:r w:rsidRPr="00B0152D">
        <w:rPr>
          <w:rFonts w:cstheme="minorHAnsi"/>
          <w:noProof/>
        </w:rPr>
        <w:drawing>
          <wp:inline distT="0" distB="0" distL="0" distR="0" wp14:anchorId="129A71FE" wp14:editId="3139C36A">
            <wp:extent cx="2543175" cy="1428750"/>
            <wp:effectExtent l="0" t="0" r="0" b="0"/>
            <wp:docPr id="869121712" name="Picture 869121712" descr="A picture containing text, compact disk, electronics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121712" name="Picture 869121712" descr="A picture containing text, compact disk, electronics, vector graphic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B7DE4F" w14:textId="77777777" w:rsidR="00717211" w:rsidRPr="00717211" w:rsidRDefault="00717211" w:rsidP="00B0152D">
      <w:pPr>
        <w:jc w:val="center"/>
        <w:rPr>
          <w:rFonts w:cstheme="minorHAnsi"/>
          <w:b/>
          <w:bCs/>
          <w:i/>
          <w:iCs/>
          <w:sz w:val="28"/>
          <w:szCs w:val="28"/>
          <w:lang w:val="bg-BG"/>
        </w:rPr>
      </w:pPr>
      <w:bookmarkStart w:id="0" w:name="_Hlk126224621"/>
      <w:r w:rsidRPr="00717211">
        <w:rPr>
          <w:rFonts w:cstheme="minorHAnsi"/>
          <w:b/>
          <w:bCs/>
          <w:i/>
          <w:iCs/>
          <w:sz w:val="28"/>
          <w:szCs w:val="28"/>
          <w:lang w:val="bg-BG"/>
        </w:rPr>
        <w:t>Minions: The Rise of Gru</w:t>
      </w:r>
    </w:p>
    <w:bookmarkEnd w:id="0"/>
    <w:p w14:paraId="6E490376" w14:textId="27AA2771" w:rsidR="00B0152D" w:rsidRPr="00717211" w:rsidRDefault="00B63039" w:rsidP="00B0152D">
      <w:pPr>
        <w:jc w:val="center"/>
        <w:rPr>
          <w:rFonts w:cstheme="minorHAnsi"/>
          <w:b/>
          <w:bCs/>
          <w:color w:val="FF0000"/>
          <w:sz w:val="28"/>
          <w:szCs w:val="28"/>
          <w:lang w:val="bg-BG" w:eastAsia="en-GB"/>
        </w:rPr>
      </w:pPr>
      <w:r w:rsidRPr="00717211">
        <w:rPr>
          <w:rFonts w:cstheme="minorHAnsi"/>
          <w:b/>
          <w:bCs/>
          <w:sz w:val="28"/>
          <w:szCs w:val="28"/>
          <w:lang w:val="bg-BG"/>
        </w:rPr>
        <w:t xml:space="preserve">ЗА СТРИЙМВАНЕ ПО </w:t>
      </w:r>
      <w:r w:rsidRPr="00717211">
        <w:rPr>
          <w:rFonts w:cstheme="minorHAnsi"/>
          <w:b/>
          <w:bCs/>
          <w:color w:val="000000" w:themeColor="text1"/>
          <w:sz w:val="28"/>
          <w:szCs w:val="28"/>
          <w:lang w:val="bg-BG"/>
        </w:rPr>
        <w:t xml:space="preserve">SKYSHOWTIME ОТ </w:t>
      </w:r>
      <w:r w:rsidR="00B0152D" w:rsidRPr="00717211">
        <w:rPr>
          <w:rFonts w:cstheme="minorHAnsi"/>
          <w:b/>
          <w:bCs/>
          <w:color w:val="000000" w:themeColor="text1"/>
          <w:sz w:val="28"/>
          <w:szCs w:val="28"/>
          <w:lang w:val="bg-BG" w:eastAsia="en-GB"/>
        </w:rPr>
        <w:t>28 февруари</w:t>
      </w:r>
    </w:p>
    <w:p w14:paraId="5B78AD6D" w14:textId="0E28B06F" w:rsidR="00B0152D" w:rsidRPr="00717211" w:rsidRDefault="00256F3C" w:rsidP="0098484A">
      <w:pPr>
        <w:jc w:val="center"/>
        <w:rPr>
          <w:rFonts w:cstheme="minorHAnsi"/>
          <w:b/>
          <w:bCs/>
          <w:color w:val="FF0000"/>
          <w:sz w:val="28"/>
          <w:szCs w:val="28"/>
          <w:lang w:val="bg-BG"/>
        </w:rPr>
      </w:pPr>
      <w:r w:rsidRPr="00717211">
        <w:rPr>
          <w:rFonts w:ascii="Sharp Sans" w:hAnsi="Sharp Sans" w:cs="Arial"/>
          <w:b/>
          <w:bCs/>
          <w:noProof/>
          <w:color w:val="FF0000"/>
          <w:sz w:val="28"/>
          <w:szCs w:val="28"/>
          <w:lang w:val="bg-BG"/>
        </w:rPr>
        <w:drawing>
          <wp:inline distT="0" distB="0" distL="0" distR="0" wp14:anchorId="4A055B91" wp14:editId="4A96A593">
            <wp:extent cx="4995333" cy="2809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428" cy="2812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9C437" w14:textId="0F8AEDA2" w:rsidR="005E3ACB" w:rsidRPr="00717211" w:rsidRDefault="006E127C" w:rsidP="005E3ACB">
      <w:pPr>
        <w:jc w:val="center"/>
        <w:rPr>
          <w:rFonts w:cstheme="minorHAnsi"/>
          <w:i/>
          <w:iCs/>
          <w:color w:val="000000" w:themeColor="text1"/>
          <w:lang w:val="bg-BG"/>
        </w:rPr>
      </w:pPr>
      <w:r w:rsidRPr="00717211">
        <w:rPr>
          <w:rFonts w:cstheme="minorHAnsi"/>
          <w:i/>
          <w:iCs/>
          <w:color w:val="000000" w:themeColor="text1"/>
          <w:lang w:val="bg-BG"/>
        </w:rPr>
        <w:t xml:space="preserve">От </w:t>
      </w:r>
      <w:r w:rsidR="00B0152D" w:rsidRPr="00717211">
        <w:rPr>
          <w:rFonts w:cstheme="minorHAnsi"/>
          <w:color w:val="000000" w:themeColor="text1"/>
          <w:lang w:val="bg-BG" w:eastAsia="en-GB"/>
        </w:rPr>
        <w:t>28 февруари</w:t>
      </w:r>
      <w:r w:rsidR="00B0152D" w:rsidRPr="00717211">
        <w:rPr>
          <w:rFonts w:cstheme="minorHAnsi"/>
          <w:i/>
          <w:iCs/>
          <w:color w:val="000000" w:themeColor="text1"/>
          <w:lang w:val="bg-BG"/>
        </w:rPr>
        <w:t xml:space="preserve"> </w:t>
      </w:r>
      <w:r w:rsidRPr="00717211">
        <w:rPr>
          <w:rFonts w:cstheme="minorHAnsi"/>
          <w:i/>
          <w:iCs/>
          <w:color w:val="000000" w:themeColor="text1"/>
          <w:lang w:val="bg-BG"/>
        </w:rPr>
        <w:t>любимите миньони се завръщат с „</w:t>
      </w:r>
      <w:r w:rsidR="00577AEB" w:rsidRPr="00577AEB">
        <w:rPr>
          <w:rFonts w:cstheme="minorHAnsi"/>
          <w:i/>
          <w:iCs/>
          <w:color w:val="000000" w:themeColor="text1"/>
          <w:lang w:val="bg-BG"/>
        </w:rPr>
        <w:t>Minions: The Rise of Gru</w:t>
      </w:r>
      <w:r w:rsidRPr="00717211">
        <w:rPr>
          <w:rFonts w:cstheme="minorHAnsi"/>
          <w:i/>
          <w:iCs/>
          <w:color w:val="000000" w:themeColor="text1"/>
          <w:lang w:val="bg-BG"/>
        </w:rPr>
        <w:t>“ по SkyShowtime</w:t>
      </w:r>
    </w:p>
    <w:p w14:paraId="3603CFF4" w14:textId="2E6B19B6" w:rsidR="000A5650" w:rsidRPr="00717211" w:rsidRDefault="006A765D" w:rsidP="00A322D8">
      <w:pPr>
        <w:jc w:val="center"/>
        <w:rPr>
          <w:rFonts w:cstheme="minorHAnsi"/>
          <w:i/>
          <w:iCs/>
          <w:color w:val="000000" w:themeColor="text1"/>
          <w:lang w:val="bg-BG"/>
        </w:rPr>
      </w:pPr>
      <w:r w:rsidRPr="00717211">
        <w:rPr>
          <w:rFonts w:cstheme="minorHAnsi"/>
          <w:i/>
          <w:iCs/>
          <w:color w:val="000000" w:themeColor="text1"/>
          <w:lang w:val="bg-BG"/>
        </w:rPr>
        <w:t xml:space="preserve">Пълният със звезди актьорски състав включва номинираните за награда Oscar® </w:t>
      </w:r>
      <w:r w:rsidR="0032352D" w:rsidRPr="00717211">
        <w:rPr>
          <w:rFonts w:cstheme="minorHAnsi"/>
          <w:color w:val="000000" w:themeColor="text1"/>
          <w:lang w:val="bg-BG"/>
        </w:rPr>
        <w:t xml:space="preserve"> </w:t>
      </w:r>
      <w:r w:rsidR="0032352D" w:rsidRPr="00717211">
        <w:rPr>
          <w:rFonts w:cstheme="minorHAnsi"/>
          <w:i/>
          <w:iCs/>
          <w:color w:val="000000" w:themeColor="text1"/>
          <w:lang w:val="bg-BG"/>
        </w:rPr>
        <w:t>Стийв Карел, Тараджи П. Хенсън, Жан-Клод ван Дам,</w:t>
      </w:r>
      <w:r w:rsidR="00F97D17" w:rsidRPr="00717211">
        <w:rPr>
          <w:rFonts w:cstheme="minorHAnsi"/>
          <w:color w:val="000000" w:themeColor="text1"/>
          <w:lang w:val="bg-BG"/>
        </w:rPr>
        <w:t xml:space="preserve"> </w:t>
      </w:r>
      <w:r w:rsidR="00F97D17" w:rsidRPr="00717211">
        <w:rPr>
          <w:rFonts w:cstheme="minorHAnsi"/>
          <w:i/>
          <w:iCs/>
          <w:color w:val="000000" w:themeColor="text1"/>
          <w:lang w:val="bg-BG"/>
        </w:rPr>
        <w:t xml:space="preserve">Ръсел Бранд и носителката на награда Oscar® Джули Андрюс. </w:t>
      </w:r>
    </w:p>
    <w:p w14:paraId="74CD01A4" w14:textId="2FCAEEFA" w:rsidR="00172C16" w:rsidRPr="00717211" w:rsidRDefault="00A322D8" w:rsidP="00172C16">
      <w:pPr>
        <w:jc w:val="center"/>
        <w:rPr>
          <w:rFonts w:cstheme="minorHAnsi"/>
          <w:b/>
          <w:bCs/>
          <w:color w:val="FF0000"/>
          <w:lang w:val="bg-BG"/>
        </w:rPr>
      </w:pPr>
      <w:r w:rsidRPr="00717211">
        <w:rPr>
          <w:rFonts w:cstheme="minorHAnsi"/>
          <w:b/>
          <w:bCs/>
          <w:color w:val="000000" w:themeColor="text1"/>
          <w:lang w:val="bg-BG"/>
        </w:rPr>
        <w:t>Гледай трейлъра тук:</w:t>
      </w:r>
      <w:r w:rsidR="00931E65" w:rsidRPr="00717211">
        <w:rPr>
          <w:rFonts w:cstheme="minorHAnsi"/>
          <w:b/>
          <w:bCs/>
          <w:color w:val="FF0000"/>
          <w:lang w:val="bg-BG"/>
        </w:rPr>
        <w:t xml:space="preserve"> </w:t>
      </w:r>
      <w:hyperlink r:id="rId10" w:tooltip="https://protect-eu.mimecast.com/s/T4rRCkZ2t18R4Jt2mtfI?domain=youtu.be" w:history="1">
        <w:r w:rsidR="00931E65" w:rsidRPr="00717211">
          <w:rPr>
            <w:rStyle w:val="Hyperlink"/>
            <w:rFonts w:ascii="Calibri" w:hAnsi="Calibri" w:cs="Calibri"/>
            <w:b/>
            <w:bCs/>
            <w:color w:val="0432FF"/>
            <w:lang w:val="bg-BG"/>
          </w:rPr>
          <w:t>https://youtu.be/--0L3ecCUXI</w:t>
        </w:r>
      </w:hyperlink>
    </w:p>
    <w:p w14:paraId="3EBDA770" w14:textId="05CCB57A" w:rsidR="0058019C" w:rsidRPr="00717211" w:rsidRDefault="00172C16" w:rsidP="0058019C">
      <w:pPr>
        <w:jc w:val="center"/>
        <w:rPr>
          <w:rFonts w:cstheme="minorHAnsi"/>
          <w:b/>
          <w:bCs/>
          <w:color w:val="FF0000"/>
          <w:lang w:val="bg-BG"/>
        </w:rPr>
      </w:pPr>
      <w:r w:rsidRPr="00717211">
        <w:rPr>
          <w:rFonts w:cstheme="minorHAnsi"/>
          <w:b/>
          <w:bCs/>
          <w:color w:val="000000" w:themeColor="text1"/>
          <w:lang w:val="bg-BG"/>
        </w:rPr>
        <w:t>Изтегляне на изображения тук:</w:t>
      </w:r>
      <w:r w:rsidR="00931E65" w:rsidRPr="00717211">
        <w:rPr>
          <w:rFonts w:cstheme="minorHAnsi"/>
          <w:b/>
          <w:bCs/>
          <w:color w:val="000000" w:themeColor="text1"/>
          <w:lang w:val="bg-BG"/>
        </w:rPr>
        <w:t xml:space="preserve"> </w:t>
      </w:r>
      <w:hyperlink r:id="rId11" w:history="1">
        <w:r w:rsidR="00931E65" w:rsidRPr="00717211">
          <w:rPr>
            <w:rStyle w:val="Hyperlink"/>
            <w:rFonts w:cstheme="minorHAnsi"/>
            <w:b/>
            <w:bCs/>
            <w:color w:val="0432FF"/>
            <w:lang w:val="bg-BG"/>
          </w:rPr>
          <w:t>https://we.tl/t-OKRAD9Ga9Q</w:t>
        </w:r>
      </w:hyperlink>
    </w:p>
    <w:p w14:paraId="04E6C340" w14:textId="35947520" w:rsidR="00C321E0" w:rsidRPr="00717211" w:rsidRDefault="00996486" w:rsidP="0058019C">
      <w:pPr>
        <w:rPr>
          <w:rFonts w:cstheme="minorHAnsi"/>
          <w:b/>
          <w:bCs/>
          <w:color w:val="000000" w:themeColor="text1"/>
          <w:lang w:val="bg-BG"/>
        </w:rPr>
      </w:pPr>
      <w:r w:rsidRPr="00717211">
        <w:rPr>
          <w:rFonts w:cstheme="minorHAnsi"/>
          <w:lang w:val="bg-BG"/>
        </w:rPr>
        <w:t>Пакостливите миньони се завръщат с още повече ш</w:t>
      </w:r>
      <w:r w:rsidRPr="00717211">
        <w:rPr>
          <w:rFonts w:cstheme="minorHAnsi"/>
          <w:color w:val="000000" w:themeColor="text1"/>
          <w:lang w:val="bg-BG"/>
        </w:rPr>
        <w:t xml:space="preserve">еметни приключения във филма </w:t>
      </w:r>
      <w:r w:rsidRPr="00717211">
        <w:rPr>
          <w:rFonts w:cstheme="minorHAnsi"/>
          <w:i/>
          <w:iCs/>
          <w:color w:val="000000" w:themeColor="text1"/>
          <w:lang w:val="bg-BG"/>
        </w:rPr>
        <w:t>„</w:t>
      </w:r>
      <w:r w:rsidR="00577AEB" w:rsidRPr="00577AEB">
        <w:rPr>
          <w:rFonts w:cstheme="minorHAnsi"/>
          <w:i/>
          <w:iCs/>
          <w:color w:val="000000" w:themeColor="text1"/>
          <w:lang w:val="bg-BG"/>
        </w:rPr>
        <w:t>Minions: The Rise of Gru</w:t>
      </w:r>
      <w:r w:rsidRPr="00717211">
        <w:rPr>
          <w:rFonts w:cstheme="minorHAnsi"/>
          <w:i/>
          <w:iCs/>
          <w:color w:val="000000" w:themeColor="text1"/>
          <w:lang w:val="bg-BG"/>
        </w:rPr>
        <w:t>“</w:t>
      </w:r>
      <w:r w:rsidRPr="00717211">
        <w:rPr>
          <w:rFonts w:cstheme="minorHAnsi"/>
          <w:color w:val="000000" w:themeColor="text1"/>
          <w:lang w:val="bg-BG"/>
        </w:rPr>
        <w:t xml:space="preserve">, който ще е достъпен за публиката на SkyShowtime </w:t>
      </w:r>
      <w:r w:rsidR="00E26E12" w:rsidRPr="00717211">
        <w:rPr>
          <w:rFonts w:cstheme="minorHAnsi"/>
          <w:color w:val="000000" w:themeColor="text1"/>
          <w:lang w:val="bg-BG"/>
        </w:rPr>
        <w:t xml:space="preserve">в Босна и Херцеговина, България, Словения, Сърбия, Хърватия и Черна гора </w:t>
      </w:r>
      <w:r w:rsidR="000332F7" w:rsidRPr="00717211">
        <w:rPr>
          <w:rFonts w:cstheme="minorHAnsi"/>
          <w:color w:val="000000" w:themeColor="text1"/>
          <w:lang w:val="bg-BG"/>
        </w:rPr>
        <w:t xml:space="preserve">от </w:t>
      </w:r>
      <w:r w:rsidR="00B0152D" w:rsidRPr="00717211">
        <w:rPr>
          <w:rFonts w:cstheme="minorHAnsi"/>
          <w:color w:val="000000" w:themeColor="text1"/>
          <w:lang w:val="bg-BG" w:eastAsia="en-GB"/>
        </w:rPr>
        <w:t>28 февруари</w:t>
      </w:r>
      <w:r w:rsidR="000332F7" w:rsidRPr="00717211">
        <w:rPr>
          <w:rFonts w:cstheme="minorHAnsi"/>
          <w:color w:val="000000" w:themeColor="text1"/>
          <w:lang w:val="bg-BG"/>
        </w:rPr>
        <w:t xml:space="preserve">. </w:t>
      </w:r>
    </w:p>
    <w:p w14:paraId="7ED37EA1" w14:textId="77777777" w:rsidR="00ED317F" w:rsidRPr="00717211" w:rsidRDefault="002058D7">
      <w:pPr>
        <w:rPr>
          <w:rFonts w:cstheme="minorHAnsi"/>
          <w:lang w:val="bg-BG"/>
        </w:rPr>
      </w:pPr>
      <w:r w:rsidRPr="00717211">
        <w:rPr>
          <w:rFonts w:cstheme="minorHAnsi"/>
          <w:color w:val="000000" w:themeColor="text1"/>
          <w:lang w:val="bg-BG"/>
        </w:rPr>
        <w:t>Много преди да се превърне в господар на злото, Г</w:t>
      </w:r>
      <w:r w:rsidRPr="00717211">
        <w:rPr>
          <w:rFonts w:cstheme="minorHAnsi"/>
          <w:lang w:val="bg-BG"/>
        </w:rPr>
        <w:t xml:space="preserve">ру (номинираният за награда Oscar® Стийв Карел) е само едно момче на 11 години, което живее в типично за 70-те години на 20-и век предградие и крои планове от приземния си етаж за завладяване на света. Но нещата не се развиват особено успешно. Когато пътищата на Гру и миньоните, сред които са Кевин, Стюарт, Боб и Ото – ново попълнение сред миньоните с брекети и изгарящо желание да угажда, се пресичат, </w:t>
      </w:r>
      <w:r w:rsidRPr="00717211">
        <w:rPr>
          <w:rFonts w:cstheme="minorHAnsi"/>
          <w:lang w:val="bg-BG"/>
        </w:rPr>
        <w:lastRenderedPageBreak/>
        <w:t xml:space="preserve">това неочаквано семейство обединява сили. Заедно те изграждат първото си скривалище, проектират първите си оръжия и се опитват да извършат първите си мисии. Когато групата прочути суперзлодеи „Злите 6“ прогонват лидера си – легендарния боец Див Пердах (носителя на награда Oscar® Алън Аркин), Гру, техният най-верен почитател, се явява на интервю, за да се присъедини към тях. „Злите 6“ не са впечатлени от дребния кандидат-злодей, но когато Гру ги надхитрява (и разгневява), той изведнъж се превръща в смъртния им враг. Докато Гру бяга, за да се спаси, миньоните се опитват да овладеят изкуството на кунг-фу и да му помогнат. Тогава той разбира, че дори и най-големите проклетници се нуждаят от помощта на приятелите си. </w:t>
      </w:r>
    </w:p>
    <w:p w14:paraId="383D736E" w14:textId="143FE374" w:rsidR="00584FEB" w:rsidRPr="00717211" w:rsidRDefault="002058D7" w:rsidP="00A32D36">
      <w:pPr>
        <w:rPr>
          <w:rFonts w:cstheme="minorHAnsi"/>
          <w:lang w:val="bg-BG"/>
        </w:rPr>
      </w:pPr>
      <w:r w:rsidRPr="00717211">
        <w:rPr>
          <w:rFonts w:cstheme="minorHAnsi"/>
          <w:i/>
          <w:iCs/>
          <w:lang w:val="bg-BG"/>
        </w:rPr>
        <w:t>„</w:t>
      </w:r>
      <w:r w:rsidR="00577AEB" w:rsidRPr="00577AEB">
        <w:rPr>
          <w:rFonts w:cstheme="minorHAnsi"/>
          <w:i/>
          <w:iCs/>
          <w:lang w:val="bg-BG"/>
        </w:rPr>
        <w:t>Minions: The Rise of Gru</w:t>
      </w:r>
      <w:r w:rsidRPr="00717211">
        <w:rPr>
          <w:rFonts w:cstheme="minorHAnsi"/>
          <w:i/>
          <w:iCs/>
          <w:lang w:val="bg-BG"/>
        </w:rPr>
        <w:t>“</w:t>
      </w:r>
      <w:r w:rsidRPr="00717211">
        <w:rPr>
          <w:rFonts w:cstheme="minorHAnsi"/>
          <w:lang w:val="bg-BG"/>
        </w:rPr>
        <w:t xml:space="preserve"> е със звезден актьорски състав, включително и за ролите на „Злодеите 6“: </w:t>
      </w:r>
      <w:bookmarkStart w:id="1" w:name="_Hlk121144383"/>
      <w:r w:rsidR="004673FC" w:rsidRPr="00717211">
        <w:rPr>
          <w:rFonts w:cstheme="minorHAnsi"/>
          <w:lang w:val="bg-BG"/>
        </w:rPr>
        <w:t>Тараджи П. Хенсън</w:t>
      </w:r>
      <w:bookmarkEnd w:id="1"/>
      <w:r w:rsidR="00584FEB" w:rsidRPr="00717211">
        <w:rPr>
          <w:rFonts w:cstheme="minorHAnsi"/>
          <w:lang w:val="bg-BG"/>
        </w:rPr>
        <w:t>, Луси Лоулес, Долф Лундгрен, Дани Трехо и Жан-Клод ван Дам. Във филма участват също така Мишел Йео, Ръсел Бранд и носителката на награда Oscar® Джули Андрюс. Предвождан от оригиналните създатели на франчайза, филмът „</w:t>
      </w:r>
      <w:r w:rsidR="00577AEB" w:rsidRPr="00577AEB">
        <w:rPr>
          <w:rFonts w:cstheme="minorHAnsi"/>
          <w:lang w:val="bg-BG"/>
        </w:rPr>
        <w:t>Minions: The Rise of Gru</w:t>
      </w:r>
      <w:r w:rsidR="00584FEB" w:rsidRPr="00717211">
        <w:rPr>
          <w:rFonts w:cstheme="minorHAnsi"/>
          <w:lang w:val="bg-BG"/>
        </w:rPr>
        <w:t xml:space="preserve">“ е продуциран от създателя и главен изпълнителен директор на Illumination Крис Мелъдандри и дългогодишните му сътрудници Джанет Хийли и Крис Рено. Филмът е режисиран от Кайл Балда ( </w:t>
      </w:r>
      <w:r w:rsidRPr="00717211">
        <w:rPr>
          <w:rFonts w:cstheme="minorHAnsi"/>
          <w:i/>
          <w:iCs/>
          <w:lang w:val="bg-BG"/>
        </w:rPr>
        <w:t>„Аз, проклетникът 3“, „Миньоните“</w:t>
      </w:r>
      <w:r w:rsidRPr="00717211">
        <w:rPr>
          <w:rFonts w:cstheme="minorHAnsi"/>
          <w:lang w:val="bg-BG"/>
        </w:rPr>
        <w:t>), а корежисьори са Брад Ейбълсън (</w:t>
      </w:r>
      <w:r w:rsidRPr="00717211">
        <w:rPr>
          <w:rFonts w:cstheme="minorHAnsi"/>
          <w:i/>
          <w:iCs/>
          <w:lang w:val="bg-BG"/>
        </w:rPr>
        <w:t>„Семейство Симпсън“</w:t>
      </w:r>
      <w:r w:rsidRPr="00717211">
        <w:rPr>
          <w:rFonts w:cstheme="minorHAnsi"/>
          <w:lang w:val="bg-BG"/>
        </w:rPr>
        <w:t>) и Джонатан дел Вал (</w:t>
      </w:r>
      <w:r w:rsidRPr="00717211">
        <w:rPr>
          <w:rFonts w:cstheme="minorHAnsi"/>
          <w:i/>
          <w:iCs/>
          <w:lang w:val="bg-BG"/>
        </w:rPr>
        <w:t>„Тайният живот на домашните любимци“</w:t>
      </w:r>
      <w:r w:rsidRPr="00717211">
        <w:rPr>
          <w:rFonts w:cstheme="minorHAnsi"/>
          <w:lang w:val="bg-BG"/>
        </w:rPr>
        <w:t xml:space="preserve">), като един от миньоните е озвучен от емблематичния глас на Пиер Кофин. </w:t>
      </w:r>
    </w:p>
    <w:p w14:paraId="3D26ABD4" w14:textId="0F816D19" w:rsidR="00717211" w:rsidRPr="00717211" w:rsidRDefault="00717211" w:rsidP="00A32D36">
      <w:pPr>
        <w:rPr>
          <w:rFonts w:cstheme="minorHAnsi"/>
          <w:lang w:val="bg-BG"/>
        </w:rPr>
      </w:pPr>
      <w:r w:rsidRPr="00717211">
        <w:rPr>
          <w:rFonts w:cstheme="minorHAnsi"/>
          <w:lang w:val="bg-BG"/>
        </w:rPr>
        <w:t xml:space="preserve">Потребителите получават директен достъп до услугата SkyShowtime чрез приложението SkyShowtime, налично за Apple iOS, tvOS, устройства с Android, Android TV, Google TV и LG TV, както и чрез уебсайта: </w:t>
      </w:r>
      <w:hyperlink r:id="rId12" w:history="1">
        <w:r w:rsidRPr="00717211">
          <w:rPr>
            <w:rStyle w:val="Hyperlink"/>
            <w:rFonts w:cstheme="minorHAnsi"/>
            <w:lang w:val="bg-BG"/>
          </w:rPr>
          <w:t>www.skyshowtime.com</w:t>
        </w:r>
      </w:hyperlink>
    </w:p>
    <w:p w14:paraId="4EBD9B06" w14:textId="17B5CC99" w:rsidR="00A20447" w:rsidRPr="00717211" w:rsidRDefault="00A20447" w:rsidP="00A32D36">
      <w:pPr>
        <w:rPr>
          <w:rFonts w:cstheme="minorHAnsi"/>
          <w:b/>
          <w:bCs/>
          <w:color w:val="FF0000"/>
          <w:lang w:val="bg-BG"/>
        </w:rPr>
      </w:pPr>
      <w:r w:rsidRPr="00717211">
        <w:rPr>
          <w:rFonts w:cstheme="minorHAnsi"/>
          <w:color w:val="000000" w:themeColor="text1"/>
          <w:lang w:val="bg-BG"/>
        </w:rPr>
        <w:t>Месечната цена за SkyShowtime е 3,99 евро.</w:t>
      </w:r>
    </w:p>
    <w:p w14:paraId="7DB16434" w14:textId="77777777" w:rsidR="00AB0710" w:rsidRPr="00717211" w:rsidRDefault="00AB0710" w:rsidP="00AB0710">
      <w:pPr>
        <w:jc w:val="center"/>
        <w:textAlignment w:val="baseline"/>
        <w:rPr>
          <w:rFonts w:cstheme="minorHAnsi"/>
          <w:b/>
          <w:bCs/>
          <w:color w:val="000000"/>
          <w:lang w:val="bg-BG"/>
        </w:rPr>
      </w:pPr>
      <w:r w:rsidRPr="00717211">
        <w:rPr>
          <w:rFonts w:cstheme="minorHAnsi"/>
          <w:b/>
          <w:bCs/>
          <w:color w:val="000000" w:themeColor="text1"/>
          <w:lang w:val="bg-BG"/>
        </w:rPr>
        <w:t>ЗАВЪРШВА.</w:t>
      </w:r>
    </w:p>
    <w:p w14:paraId="195E120F" w14:textId="77777777" w:rsidR="00AB0710" w:rsidRPr="00717211" w:rsidRDefault="00AB0710" w:rsidP="00AB0710">
      <w:pPr>
        <w:jc w:val="center"/>
        <w:textAlignment w:val="baseline"/>
        <w:rPr>
          <w:rFonts w:cstheme="minorHAnsi"/>
          <w:color w:val="000000"/>
          <w:lang w:val="bg-BG"/>
        </w:rPr>
      </w:pPr>
      <w:r w:rsidRPr="00717211">
        <w:rPr>
          <w:rFonts w:cstheme="minorHAnsi"/>
          <w:color w:val="FF0000"/>
          <w:lang w:val="bg-BG"/>
        </w:rPr>
        <w:t>  </w:t>
      </w:r>
    </w:p>
    <w:p w14:paraId="74BE959C" w14:textId="70B2246A" w:rsidR="00AB0710" w:rsidRPr="00717211" w:rsidRDefault="00AB0710" w:rsidP="00AB0710">
      <w:pPr>
        <w:textAlignment w:val="baseline"/>
        <w:rPr>
          <w:rFonts w:cstheme="minorHAnsi"/>
          <w:color w:val="000000"/>
          <w:lang w:val="bg-BG"/>
        </w:rPr>
      </w:pPr>
      <w:r w:rsidRPr="00717211">
        <w:rPr>
          <w:rFonts w:cstheme="minorHAnsi"/>
          <w:color w:val="000000"/>
          <w:lang w:val="bg-BG"/>
        </w:rPr>
        <w:t>За повече информация посетете:  </w:t>
      </w:r>
    </w:p>
    <w:p w14:paraId="65A8475D" w14:textId="005DD965" w:rsidR="00AB0710" w:rsidRPr="00717211" w:rsidRDefault="00AB0710" w:rsidP="00AB0710">
      <w:pPr>
        <w:textAlignment w:val="baseline"/>
        <w:rPr>
          <w:rFonts w:cstheme="minorHAnsi"/>
          <w:color w:val="000000"/>
          <w:lang w:val="bg-BG"/>
        </w:rPr>
      </w:pPr>
      <w:r w:rsidRPr="00717211">
        <w:rPr>
          <w:rFonts w:cstheme="minorHAnsi"/>
          <w:color w:val="000000"/>
          <w:lang w:val="bg-BG"/>
        </w:rPr>
        <w:t>Уебсайт: </w:t>
      </w:r>
      <w:hyperlink r:id="rId13" w:tgtFrame="_blank" w:tooltip="https://protect-eu.mimecast.com/s/Y12yCD9qHg08Vlt54eDL?domain=skyshowtime.com/" w:history="1">
        <w:r w:rsidRPr="00717211">
          <w:rPr>
            <w:rStyle w:val="Hyperlink"/>
            <w:rFonts w:cstheme="minorHAnsi"/>
            <w:color w:val="0563C1"/>
            <w:lang w:val="bg-BG"/>
          </w:rPr>
          <w:t>www.skyshowtime.com</w:t>
        </w:r>
      </w:hyperlink>
      <w:r w:rsidRPr="00717211">
        <w:rPr>
          <w:rFonts w:cstheme="minorHAnsi"/>
          <w:color w:val="000000"/>
          <w:lang w:val="bg-BG"/>
        </w:rPr>
        <w:t xml:space="preserve">   </w:t>
      </w:r>
    </w:p>
    <w:p w14:paraId="7551A382" w14:textId="0B142913" w:rsidR="00AB0710" w:rsidRPr="00717211" w:rsidRDefault="00AB0710" w:rsidP="009D55B5">
      <w:pPr>
        <w:rPr>
          <w:rFonts w:cstheme="minorHAnsi"/>
          <w:lang w:val="bg-BG"/>
        </w:rPr>
      </w:pPr>
      <w:r w:rsidRPr="00717211">
        <w:rPr>
          <w:rFonts w:cstheme="minorHAnsi"/>
          <w:color w:val="000000"/>
          <w:lang w:val="bg-BG"/>
        </w:rPr>
        <w:t xml:space="preserve">Нюзрум: </w:t>
      </w:r>
      <w:hyperlink r:id="rId14" w:tooltip="https://protect-eu.mimecast.com/s/HexGCRolT7mGmpu9TRJ1?domain=corporate.skyshowtime.com" w:history="1">
        <w:r w:rsidRPr="00717211">
          <w:rPr>
            <w:rStyle w:val="Hyperlink"/>
            <w:rFonts w:cstheme="minorHAnsi"/>
            <w:color w:val="0563C1"/>
            <w:lang w:val="bg-BG"/>
          </w:rPr>
          <w:t>corporate.skyshowtime.com</w:t>
        </w:r>
      </w:hyperlink>
    </w:p>
    <w:p w14:paraId="57FAAA1C" w14:textId="77777777" w:rsidR="00AB0710" w:rsidRPr="00717211" w:rsidRDefault="00AB0710" w:rsidP="00AB0710">
      <w:pPr>
        <w:textAlignment w:val="baseline"/>
        <w:rPr>
          <w:rFonts w:cstheme="minorHAnsi"/>
          <w:color w:val="000000"/>
          <w:lang w:val="bg-BG"/>
        </w:rPr>
      </w:pPr>
      <w:r w:rsidRPr="00717211">
        <w:rPr>
          <w:rFonts w:cstheme="minorHAnsi"/>
          <w:color w:val="000000"/>
          <w:lang w:val="bg-BG"/>
        </w:rPr>
        <w:t xml:space="preserve">LinkedIn: </w:t>
      </w:r>
      <w:r w:rsidRPr="00717211">
        <w:rPr>
          <w:rStyle w:val="apple-converted-space"/>
          <w:rFonts w:cstheme="minorHAnsi"/>
          <w:color w:val="000000"/>
          <w:lang w:val="bg-BG"/>
        </w:rPr>
        <w:t> </w:t>
      </w:r>
      <w:hyperlink r:id="rId15" w:tgtFrame="_blank" w:tooltip="https://protect-eu.mimecast.com/s/-1C9CJq8I05jYEfvGOoK?domain=linkedin.com" w:history="1">
        <w:r w:rsidRPr="00717211">
          <w:rPr>
            <w:rStyle w:val="Hyperlink"/>
            <w:rFonts w:cstheme="minorHAnsi"/>
            <w:color w:val="0563C1"/>
            <w:lang w:val="bg-BG"/>
          </w:rPr>
          <w:t>www.linkedin.com/company/skyshowtime</w:t>
        </w:r>
      </w:hyperlink>
      <w:r w:rsidRPr="00717211">
        <w:rPr>
          <w:rFonts w:cstheme="minorHAnsi"/>
          <w:color w:val="000000"/>
          <w:lang w:val="bg-BG"/>
        </w:rPr>
        <w:t>  </w:t>
      </w:r>
    </w:p>
    <w:p w14:paraId="7C7DC60C" w14:textId="5088C027" w:rsidR="00717211" w:rsidRPr="00717211" w:rsidRDefault="00AB0710" w:rsidP="00717211">
      <w:pPr>
        <w:textAlignment w:val="baseline"/>
        <w:rPr>
          <w:rFonts w:cstheme="minorHAnsi"/>
          <w:color w:val="000000"/>
          <w:lang w:val="bg-BG"/>
        </w:rPr>
      </w:pPr>
      <w:r w:rsidRPr="00717211">
        <w:rPr>
          <w:rFonts w:cstheme="minorHAnsi"/>
          <w:color w:val="000000"/>
          <w:lang w:val="bg-BG"/>
        </w:rPr>
        <w:t>  </w:t>
      </w:r>
    </w:p>
    <w:p w14:paraId="0023A30A" w14:textId="77777777" w:rsidR="00717211" w:rsidRPr="00717211" w:rsidRDefault="00717211" w:rsidP="00717211">
      <w:pPr>
        <w:textAlignment w:val="baseline"/>
        <w:rPr>
          <w:color w:val="000000"/>
          <w:sz w:val="27"/>
          <w:szCs w:val="27"/>
          <w:lang w:val="bg-BG"/>
        </w:rPr>
      </w:pPr>
      <w:r w:rsidRPr="00717211">
        <w:rPr>
          <w:rFonts w:ascii="Sharp Sans" w:hAnsi="Sharp Sans"/>
          <w:b/>
          <w:bCs/>
          <w:color w:val="000000"/>
          <w:lang w:val="bg-BG"/>
        </w:rPr>
        <w:t>Данни за контакт: </w:t>
      </w:r>
      <w:r w:rsidRPr="00717211">
        <w:rPr>
          <w:rFonts w:ascii="Sharp Sans" w:hAnsi="Sharp Sans"/>
          <w:color w:val="000000"/>
          <w:lang w:val="bg-BG"/>
        </w:rPr>
        <w:t> </w:t>
      </w:r>
    </w:p>
    <w:p w14:paraId="723260AA" w14:textId="77777777" w:rsidR="00717211" w:rsidRPr="00717211" w:rsidRDefault="00717211" w:rsidP="00717211">
      <w:pPr>
        <w:textAlignment w:val="baseline"/>
        <w:rPr>
          <w:rFonts w:ascii="Calibri" w:hAnsi="Calibri" w:cs="Calibri"/>
          <w:color w:val="000000"/>
          <w:lang w:val="bg-BG"/>
        </w:rPr>
      </w:pPr>
      <w:r w:rsidRPr="00717211">
        <w:rPr>
          <w:rFonts w:ascii="Calibri" w:hAnsi="Calibri" w:cs="Calibri"/>
          <w:color w:val="000000"/>
          <w:lang w:val="bg-BG"/>
        </w:rPr>
        <w:t>Лора Лазаров</w:t>
      </w:r>
    </w:p>
    <w:p w14:paraId="11B35625" w14:textId="77777777" w:rsidR="00717211" w:rsidRPr="00717211" w:rsidRDefault="00717211" w:rsidP="00717211">
      <w:pPr>
        <w:rPr>
          <w:rFonts w:ascii="Calibri" w:hAnsi="Calibri" w:cs="Calibri"/>
          <w:color w:val="000000"/>
          <w:lang w:val="bg-BG"/>
        </w:rPr>
      </w:pPr>
      <w:r w:rsidRPr="00717211">
        <w:rPr>
          <w:rFonts w:ascii="Calibri" w:hAnsi="Calibri" w:cs="Calibri"/>
          <w:color w:val="000000"/>
          <w:lang w:val="bg-BG"/>
        </w:rPr>
        <w:t>MSL Sofia, PR Consultant</w:t>
      </w:r>
    </w:p>
    <w:p w14:paraId="27FC7906" w14:textId="77777777" w:rsidR="00717211" w:rsidRPr="00717211" w:rsidRDefault="00577AEB" w:rsidP="00717211">
      <w:pPr>
        <w:rPr>
          <w:rFonts w:ascii="Calibri" w:hAnsi="Calibri" w:cs="Calibri"/>
          <w:color w:val="000000"/>
          <w:lang w:val="bg-BG"/>
        </w:rPr>
      </w:pPr>
      <w:hyperlink r:id="rId16" w:history="1">
        <w:r w:rsidR="00717211" w:rsidRPr="00717211">
          <w:rPr>
            <w:rStyle w:val="Hyperlink"/>
            <w:rFonts w:cs="Calibri"/>
            <w:color w:val="000000"/>
            <w:lang w:val="bg-BG"/>
          </w:rPr>
          <w:t>lora.lazarova@mslgroup.com</w:t>
        </w:r>
      </w:hyperlink>
      <w:r w:rsidR="00717211" w:rsidRPr="00717211">
        <w:rPr>
          <w:rFonts w:ascii="Calibri" w:hAnsi="Calibri" w:cs="Calibri"/>
          <w:color w:val="000000"/>
          <w:lang w:val="bg-BG"/>
        </w:rPr>
        <w:t xml:space="preserve">  </w:t>
      </w:r>
    </w:p>
    <w:p w14:paraId="46CCDA9E" w14:textId="77777777" w:rsidR="00AB0710" w:rsidRPr="00717211" w:rsidRDefault="00AB0710" w:rsidP="00AB0710">
      <w:pPr>
        <w:textAlignment w:val="baseline"/>
        <w:rPr>
          <w:rFonts w:cstheme="minorHAnsi"/>
          <w:color w:val="000000"/>
          <w:lang w:val="bg-BG"/>
        </w:rPr>
      </w:pPr>
      <w:r w:rsidRPr="00717211">
        <w:rPr>
          <w:rFonts w:cstheme="minorHAnsi"/>
          <w:color w:val="000000"/>
          <w:lang w:val="bg-BG"/>
        </w:rPr>
        <w:t> </w:t>
      </w:r>
    </w:p>
    <w:p w14:paraId="6F96D27A" w14:textId="77777777" w:rsidR="00007AB5" w:rsidRPr="00717211" w:rsidRDefault="00007AB5" w:rsidP="00007AB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  <w:u w:val="single"/>
          <w:lang w:val="bg-BG"/>
        </w:rPr>
      </w:pPr>
      <w:r w:rsidRPr="00717211">
        <w:rPr>
          <w:rStyle w:val="normaltextrun"/>
          <w:rFonts w:asciiTheme="minorHAnsi" w:hAnsiTheme="minorHAnsi" w:cstheme="minorHAnsi"/>
          <w:b/>
          <w:bCs/>
          <w:sz w:val="22"/>
          <w:szCs w:val="22"/>
          <w:u w:val="single"/>
          <w:lang w:val="bg-BG"/>
        </w:rPr>
        <w:t>За SkyShowtime</w:t>
      </w:r>
    </w:p>
    <w:p w14:paraId="081577DA" w14:textId="77777777" w:rsidR="00007AB5" w:rsidRPr="00717211" w:rsidRDefault="00007AB5" w:rsidP="00007AB5">
      <w:pPr>
        <w:pStyle w:val="paragraph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color w:val="000000"/>
          <w:sz w:val="22"/>
          <w:szCs w:val="22"/>
          <w:lang w:val="bg-BG"/>
        </w:rPr>
      </w:pPr>
      <w:r w:rsidRPr="00717211">
        <w:rPr>
          <w:rFonts w:asciiTheme="minorHAnsi" w:eastAsiaTheme="minorHAnsi" w:hAnsiTheme="minorHAnsi" w:cstheme="minorHAnsi"/>
          <w:color w:val="000000"/>
          <w:sz w:val="22"/>
          <w:szCs w:val="22"/>
          <w:lang w:val="bg-BG"/>
        </w:rPr>
        <w:t xml:space="preserve">SkyShowtime вече се предлага в Босна и Херцеговина, България, Дания, Нидерландия, Норвегия, Португалия, Словения, Сърбия, Финландия, Хърватия, Черна гора и Швеция. През първото </w:t>
      </w:r>
      <w:r w:rsidRPr="00717211">
        <w:rPr>
          <w:rFonts w:asciiTheme="minorHAnsi" w:eastAsiaTheme="minorHAnsi" w:hAnsiTheme="minorHAnsi" w:cstheme="minorHAnsi"/>
          <w:color w:val="000000"/>
          <w:sz w:val="22"/>
          <w:szCs w:val="22"/>
          <w:lang w:val="bg-BG"/>
        </w:rPr>
        <w:lastRenderedPageBreak/>
        <w:t>тримесечие на 2023 г. SkyShowtime ще навлезе в Андора, Испания и Централна и Източна Европа (ЦИЕ).</w:t>
      </w:r>
    </w:p>
    <w:p w14:paraId="320324E1" w14:textId="4BB31798" w:rsidR="00007AB5" w:rsidRPr="00717211" w:rsidRDefault="00007AB5" w:rsidP="00007AB5">
      <w:pPr>
        <w:pStyle w:val="paragraph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color w:val="000000"/>
          <w:sz w:val="22"/>
          <w:szCs w:val="22"/>
          <w:lang w:val="bg-BG"/>
        </w:rPr>
      </w:pPr>
    </w:p>
    <w:p w14:paraId="3DAAA9EC" w14:textId="77777777" w:rsidR="00007AB5" w:rsidRPr="00717211" w:rsidRDefault="00007AB5" w:rsidP="00007AB5">
      <w:pPr>
        <w:pStyle w:val="paragraph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color w:val="000000"/>
          <w:sz w:val="22"/>
          <w:szCs w:val="22"/>
          <w:lang w:val="bg-BG"/>
        </w:rPr>
      </w:pPr>
      <w:r w:rsidRPr="00717211">
        <w:rPr>
          <w:rFonts w:asciiTheme="minorHAnsi" w:eastAsiaTheme="minorHAnsi" w:hAnsiTheme="minorHAnsi" w:cstheme="minorHAnsi"/>
          <w:color w:val="000000"/>
          <w:sz w:val="22"/>
          <w:szCs w:val="22"/>
          <w:lang w:val="bg-BG"/>
        </w:rPr>
        <w:t>SkyShowtime предлага най-добрите забавления, филми и оригинални сериали от емблематичните Universal Pictures, Paramount Pictures, Nickelodeon, DreamWorks Animation, Paramount+, SHOWTIME®, Sky Studios и Peacock.     </w:t>
      </w:r>
    </w:p>
    <w:p w14:paraId="5745A8EF" w14:textId="77777777" w:rsidR="00007AB5" w:rsidRPr="00717211" w:rsidRDefault="00007AB5" w:rsidP="00007AB5">
      <w:pPr>
        <w:pStyle w:val="paragraph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color w:val="000000"/>
          <w:sz w:val="22"/>
          <w:szCs w:val="22"/>
          <w:lang w:val="bg-BG"/>
        </w:rPr>
      </w:pPr>
      <w:r w:rsidRPr="00717211">
        <w:rPr>
          <w:rFonts w:asciiTheme="minorHAnsi" w:eastAsiaTheme="minorHAnsi" w:hAnsiTheme="minorHAnsi" w:cstheme="minorHAnsi"/>
          <w:color w:val="000000"/>
          <w:sz w:val="22"/>
          <w:szCs w:val="22"/>
          <w:lang w:val="bg-BG"/>
        </w:rPr>
        <w:t>     </w:t>
      </w:r>
    </w:p>
    <w:p w14:paraId="1BE36549" w14:textId="5E0DF87F" w:rsidR="00AB0710" w:rsidRPr="00717211" w:rsidRDefault="00007AB5" w:rsidP="00871030">
      <w:pPr>
        <w:pStyle w:val="paragraph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color w:val="000000"/>
          <w:sz w:val="22"/>
          <w:szCs w:val="22"/>
          <w:lang w:val="bg-BG"/>
        </w:rPr>
      </w:pPr>
      <w:r w:rsidRPr="00717211">
        <w:rPr>
          <w:rFonts w:asciiTheme="minorHAnsi" w:eastAsiaTheme="minorHAnsi" w:hAnsiTheme="minorHAnsi" w:cstheme="minorHAnsi"/>
          <w:color w:val="000000"/>
          <w:sz w:val="22"/>
          <w:szCs w:val="22"/>
          <w:lang w:val="bg-BG"/>
        </w:rPr>
        <w:t>SkyShowtime ще се предлага на повече от 20 европейски пазара, обхващащи 90 милиона домакинства. Предвидено е услугата да се предлага в Албания, Андора, България, Босна и Херцеговина, Дания, Испания, Косово, Нидерландия, Норвегия, Полша, Португалия, Румъния, Северна Македония, Словения, Словакия, Сърбия, Унгария, Финландия, Хърватия, Черна гора, Чешката република и Швеция.   </w:t>
      </w:r>
    </w:p>
    <w:sectPr w:rsidR="00AB0710" w:rsidRPr="00717211">
      <w:footerReference w:type="defaul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82E70" w14:textId="77777777" w:rsidR="00264374" w:rsidRDefault="00264374" w:rsidP="00996486">
      <w:pPr>
        <w:spacing w:after="0" w:line="240" w:lineRule="auto"/>
      </w:pPr>
      <w:r>
        <w:separator/>
      </w:r>
    </w:p>
  </w:endnote>
  <w:endnote w:type="continuationSeparator" w:id="0">
    <w:p w14:paraId="3B9CC063" w14:textId="77777777" w:rsidR="00264374" w:rsidRDefault="00264374" w:rsidP="00996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harp Sans">
    <w:altName w:val="Calibri"/>
    <w:panose1 w:val="00000000000000000000"/>
    <w:charset w:val="00"/>
    <w:family w:val="modern"/>
    <w:notTrueType/>
    <w:pitch w:val="variable"/>
    <w:sig w:usb0="A10000EF" w:usb1="500160FB" w:usb2="00000010" w:usb3="00000000" w:csb0="0000019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18247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20BC71" w14:textId="1BE2FB04" w:rsidR="00645EBD" w:rsidRDefault="00645E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A2F0AE" w14:textId="77777777" w:rsidR="008104C8" w:rsidRDefault="008104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6715F" w14:textId="77777777" w:rsidR="00264374" w:rsidRDefault="00264374" w:rsidP="00996486">
      <w:pPr>
        <w:spacing w:after="0" w:line="240" w:lineRule="auto"/>
      </w:pPr>
      <w:r>
        <w:separator/>
      </w:r>
    </w:p>
  </w:footnote>
  <w:footnote w:type="continuationSeparator" w:id="0">
    <w:p w14:paraId="22005767" w14:textId="77777777" w:rsidR="00264374" w:rsidRDefault="00264374" w:rsidP="009964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86"/>
    <w:rsid w:val="0000594A"/>
    <w:rsid w:val="00007AB5"/>
    <w:rsid w:val="000332F7"/>
    <w:rsid w:val="00046CE6"/>
    <w:rsid w:val="000A5650"/>
    <w:rsid w:val="000D6806"/>
    <w:rsid w:val="000F4BC4"/>
    <w:rsid w:val="00151B35"/>
    <w:rsid w:val="00172C16"/>
    <w:rsid w:val="00172DF3"/>
    <w:rsid w:val="001D57AD"/>
    <w:rsid w:val="002058D7"/>
    <w:rsid w:val="00254C3A"/>
    <w:rsid w:val="00256F3C"/>
    <w:rsid w:val="00264374"/>
    <w:rsid w:val="0032352D"/>
    <w:rsid w:val="003444D4"/>
    <w:rsid w:val="003507D5"/>
    <w:rsid w:val="003A774B"/>
    <w:rsid w:val="00417858"/>
    <w:rsid w:val="004571BC"/>
    <w:rsid w:val="004571E3"/>
    <w:rsid w:val="00463C04"/>
    <w:rsid w:val="004673FC"/>
    <w:rsid w:val="004942CE"/>
    <w:rsid w:val="004A0514"/>
    <w:rsid w:val="004D0693"/>
    <w:rsid w:val="004E19E6"/>
    <w:rsid w:val="004E741F"/>
    <w:rsid w:val="00505861"/>
    <w:rsid w:val="0052499B"/>
    <w:rsid w:val="00577AEB"/>
    <w:rsid w:val="0058019C"/>
    <w:rsid w:val="00584FEB"/>
    <w:rsid w:val="005D0697"/>
    <w:rsid w:val="005E3ACB"/>
    <w:rsid w:val="005F7916"/>
    <w:rsid w:val="00602859"/>
    <w:rsid w:val="00615B62"/>
    <w:rsid w:val="00645EBD"/>
    <w:rsid w:val="006A765D"/>
    <w:rsid w:val="006D6243"/>
    <w:rsid w:val="006E127C"/>
    <w:rsid w:val="006E42E9"/>
    <w:rsid w:val="006E7153"/>
    <w:rsid w:val="006F5285"/>
    <w:rsid w:val="007132BA"/>
    <w:rsid w:val="00717211"/>
    <w:rsid w:val="00724A44"/>
    <w:rsid w:val="00794927"/>
    <w:rsid w:val="007D0038"/>
    <w:rsid w:val="008104C8"/>
    <w:rsid w:val="00871030"/>
    <w:rsid w:val="008B0DE5"/>
    <w:rsid w:val="008F1B03"/>
    <w:rsid w:val="008F747F"/>
    <w:rsid w:val="00931E65"/>
    <w:rsid w:val="00934EF4"/>
    <w:rsid w:val="0094708E"/>
    <w:rsid w:val="0098484A"/>
    <w:rsid w:val="00996486"/>
    <w:rsid w:val="009B0E10"/>
    <w:rsid w:val="009D55B5"/>
    <w:rsid w:val="00A1135D"/>
    <w:rsid w:val="00A20447"/>
    <w:rsid w:val="00A322D8"/>
    <w:rsid w:val="00A32D36"/>
    <w:rsid w:val="00A460AF"/>
    <w:rsid w:val="00A46C64"/>
    <w:rsid w:val="00AB0710"/>
    <w:rsid w:val="00AC15BF"/>
    <w:rsid w:val="00B0152D"/>
    <w:rsid w:val="00B4624F"/>
    <w:rsid w:val="00B63039"/>
    <w:rsid w:val="00B64E0E"/>
    <w:rsid w:val="00C01E78"/>
    <w:rsid w:val="00C321E0"/>
    <w:rsid w:val="00C45817"/>
    <w:rsid w:val="00D13C3C"/>
    <w:rsid w:val="00D9620B"/>
    <w:rsid w:val="00DA4CFD"/>
    <w:rsid w:val="00DB18FF"/>
    <w:rsid w:val="00DE0086"/>
    <w:rsid w:val="00E12725"/>
    <w:rsid w:val="00E14297"/>
    <w:rsid w:val="00E26E12"/>
    <w:rsid w:val="00EB00E5"/>
    <w:rsid w:val="00EC023E"/>
    <w:rsid w:val="00EC2445"/>
    <w:rsid w:val="00EC5CB5"/>
    <w:rsid w:val="00ED317F"/>
    <w:rsid w:val="00F000F5"/>
    <w:rsid w:val="00F47C60"/>
    <w:rsid w:val="00F51711"/>
    <w:rsid w:val="00F77A64"/>
    <w:rsid w:val="00F97D17"/>
    <w:rsid w:val="00FD0793"/>
    <w:rsid w:val="00FD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C4D381"/>
  <w15:chartTrackingRefBased/>
  <w15:docId w15:val="{8D12FD7F-8A20-4DE7-A607-78D7A288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3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2BA"/>
  </w:style>
  <w:style w:type="paragraph" w:styleId="Footer">
    <w:name w:val="footer"/>
    <w:basedOn w:val="Normal"/>
    <w:link w:val="FooterChar"/>
    <w:uiPriority w:val="99"/>
    <w:unhideWhenUsed/>
    <w:rsid w:val="00713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2BA"/>
  </w:style>
  <w:style w:type="character" w:customStyle="1" w:styleId="apple-converted-space">
    <w:name w:val="apple-converted-space"/>
    <w:basedOn w:val="DefaultParagraphFont"/>
    <w:rsid w:val="00AB0710"/>
  </w:style>
  <w:style w:type="character" w:styleId="Hyperlink">
    <w:name w:val="Hyperlink"/>
    <w:basedOn w:val="DefaultParagraphFont"/>
    <w:uiPriority w:val="99"/>
    <w:unhideWhenUsed/>
    <w:rsid w:val="00AB0710"/>
    <w:rPr>
      <w:color w:val="0000FF"/>
      <w:u w:val="single"/>
    </w:rPr>
  </w:style>
  <w:style w:type="paragraph" w:customStyle="1" w:styleId="paragraph">
    <w:name w:val="paragraph"/>
    <w:basedOn w:val="Normal"/>
    <w:rsid w:val="00AB0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B0710"/>
  </w:style>
  <w:style w:type="character" w:customStyle="1" w:styleId="eop">
    <w:name w:val="eop"/>
    <w:basedOn w:val="DefaultParagraphFont"/>
    <w:rsid w:val="00AB071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015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0152D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y2iqfc">
    <w:name w:val="y2iqfc"/>
    <w:basedOn w:val="DefaultParagraphFont"/>
    <w:rsid w:val="00B0152D"/>
  </w:style>
  <w:style w:type="character" w:styleId="UnresolvedMention">
    <w:name w:val="Unresolved Mention"/>
    <w:basedOn w:val="DefaultParagraphFont"/>
    <w:uiPriority w:val="99"/>
    <w:semiHidden/>
    <w:unhideWhenUsed/>
    <w:rsid w:val="007172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9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rotect-eu.mimecast.com/s/Y12yCD9qHg08Vlt54eDL?domain=skyshowtime.co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kyshowtime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lora.lazarova@mslgroup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.tl/t-OKRAD9Ga9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otect-eu.mimecast.com/s/-1C9CJq8I05jYEfvGOoK?domain=linkedin.com" TargetMode="External"/><Relationship Id="rId10" Type="http://schemas.openxmlformats.org/officeDocument/2006/relationships/hyperlink" Target="https://protect-eu.mimecast.com/s/T4rRCkZ2t18R4Jt2mtfI?domain=youtu.b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protect-eu.mimecast.com/s/HexGCRolT7mGmpu9TRJ1?domain=corporate.skyshowti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31D43B6D3C34EAE54455C99707F36" ma:contentTypeVersion="17" ma:contentTypeDescription="Create a new document." ma:contentTypeScope="" ma:versionID="3d36e9c58638d8e8c91d705fef5876ac">
  <xsd:schema xmlns:xsd="http://www.w3.org/2001/XMLSchema" xmlns:xs="http://www.w3.org/2001/XMLSchema" xmlns:p="http://schemas.microsoft.com/office/2006/metadata/properties" xmlns:ns2="88a4936d-e1f6-4fac-a1d8-6cc83a1bd8aa" xmlns:ns3="9d399615-40b0-45a2-964b-1961325d5c1d" targetNamespace="http://schemas.microsoft.com/office/2006/metadata/properties" ma:root="true" ma:fieldsID="083dde77d9d2bd8a4815d895f0885c9f" ns2:_="" ns3:_="">
    <xsd:import namespace="88a4936d-e1f6-4fac-a1d8-6cc83a1bd8aa"/>
    <xsd:import namespace="9d399615-40b0-45a2-964b-1961325d5c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4936d-e1f6-4fac-a1d8-6cc83a1bd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8ddcbb8-40cd-447f-a476-d4762d36e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99615-40b0-45a2-964b-1961325d5c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055a04-1fec-41cf-a113-307e3338150b}" ma:internalName="TaxCatchAll" ma:showField="CatchAllData" ma:web="9d399615-40b0-45a2-964b-1961325d5c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FE75D2-2F1C-4B98-8FE6-B18631D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a4936d-e1f6-4fac-a1d8-6cc83a1bd8aa"/>
    <ds:schemaRef ds:uri="9d399615-40b0-45a2-964b-1961325d5c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448448-E632-4818-8527-C0010BF441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732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Aoife Kilbane</dc:creator>
  <cp:keywords/>
  <dc:description/>
  <cp:lastModifiedBy>Nona Bankova</cp:lastModifiedBy>
  <cp:revision>89</cp:revision>
  <dcterms:created xsi:type="dcterms:W3CDTF">2022-12-05T10:27:00Z</dcterms:created>
  <dcterms:modified xsi:type="dcterms:W3CDTF">2023-02-02T08:04:00Z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b48d44-08bc-4c66-bac2-dbe8064b4c2f_Enabled">
    <vt:lpwstr>true</vt:lpwstr>
  </property>
  <property fmtid="{D5CDD505-2E9C-101B-9397-08002B2CF9AE}" pid="3" name="MSIP_Label_b7b48d44-08bc-4c66-bac2-dbe8064b4c2f_SetDate">
    <vt:lpwstr>2022-12-05T10:27:04Z</vt:lpwstr>
  </property>
  <property fmtid="{D5CDD505-2E9C-101B-9397-08002B2CF9AE}" pid="4" name="MSIP_Label_b7b48d44-08bc-4c66-bac2-dbe8064b4c2f_Method">
    <vt:lpwstr>Standard</vt:lpwstr>
  </property>
  <property fmtid="{D5CDD505-2E9C-101B-9397-08002B2CF9AE}" pid="5" name="MSIP_Label_b7b48d44-08bc-4c66-bac2-dbe8064b4c2f_Name">
    <vt:lpwstr>Public</vt:lpwstr>
  </property>
  <property fmtid="{D5CDD505-2E9C-101B-9397-08002B2CF9AE}" pid="6" name="MSIP_Label_b7b48d44-08bc-4c66-bac2-dbe8064b4c2f_SiteId">
    <vt:lpwstr>2f378cbc-ac4d-48ff-9fda-bff5a3d6a3b1</vt:lpwstr>
  </property>
  <property fmtid="{D5CDD505-2E9C-101B-9397-08002B2CF9AE}" pid="7" name="MSIP_Label_b7b48d44-08bc-4c66-bac2-dbe8064b4c2f_ActionId">
    <vt:lpwstr>c9e39f87-152a-4fe5-9248-21c9e3b05daa</vt:lpwstr>
  </property>
  <property fmtid="{D5CDD505-2E9C-101B-9397-08002B2CF9AE}" pid="8" name="MSIP_Label_b7b48d44-08bc-4c66-bac2-dbe8064b4c2f_ContentBits">
    <vt:lpwstr>0</vt:lpwstr>
  </property>
</Properties>
</file>